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22F92">
        <w:rPr>
          <w:rFonts w:ascii="Times New Roman" w:hAnsi="Times New Roman"/>
          <w:sz w:val="22"/>
        </w:rPr>
        <w:t>29.08.</w:t>
      </w:r>
      <w:r w:rsidR="00933FC0" w:rsidRPr="00933FC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80159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</w:t>
      </w:r>
      <w:r w:rsidR="0056149D">
        <w:rPr>
          <w:rFonts w:ascii="Times New Roman" w:hAnsi="Times New Roman"/>
          <w:sz w:val="22"/>
        </w:rPr>
        <w:t xml:space="preserve">                   </w:t>
      </w:r>
      <w:r w:rsidR="008C1F0C">
        <w:rPr>
          <w:rFonts w:ascii="Times New Roman" w:hAnsi="Times New Roman"/>
          <w:sz w:val="22"/>
        </w:rPr>
        <w:t xml:space="preserve">                     </w:t>
      </w:r>
      <w:r w:rsidR="00A273EC">
        <w:rPr>
          <w:rFonts w:ascii="Times New Roman" w:hAnsi="Times New Roman"/>
          <w:sz w:val="22"/>
        </w:rPr>
        <w:t xml:space="preserve">   </w:t>
      </w:r>
      <w:r w:rsidR="00CE087D">
        <w:rPr>
          <w:rFonts w:ascii="Times New Roman" w:hAnsi="Times New Roman"/>
          <w:sz w:val="22"/>
        </w:rPr>
        <w:t xml:space="preserve">              </w:t>
      </w:r>
      <w:r w:rsidR="00A273EC">
        <w:rPr>
          <w:rFonts w:ascii="Times New Roman" w:hAnsi="Times New Roman"/>
          <w:sz w:val="22"/>
        </w:rPr>
        <w:t xml:space="preserve">  </w:t>
      </w:r>
      <w:r w:rsidR="008E0BBF">
        <w:rPr>
          <w:rFonts w:ascii="Times New Roman" w:hAnsi="Times New Roman"/>
          <w:sz w:val="22"/>
        </w:rPr>
        <w:t xml:space="preserve">                   </w:t>
      </w:r>
      <w:r w:rsidR="00522F92">
        <w:rPr>
          <w:rFonts w:ascii="Times New Roman" w:hAnsi="Times New Roman"/>
          <w:sz w:val="22"/>
        </w:rPr>
        <w:t xml:space="preserve">                    </w:t>
      </w:r>
      <w:r w:rsidR="008E0BBF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522F92">
        <w:rPr>
          <w:rFonts w:ascii="Times New Roman" w:hAnsi="Times New Roman"/>
          <w:sz w:val="22"/>
        </w:rPr>
        <w:t>380И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№ </w:t>
      </w:r>
      <w:r w:rsidR="006A6BE4">
        <w:rPr>
          <w:rFonts w:ascii="Times New Roman" w:hAnsi="Times New Roman"/>
          <w:b w:val="0"/>
          <w:i w:val="0"/>
          <w:sz w:val="28"/>
        </w:rPr>
        <w:t>16/5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933FC0">
        <w:rPr>
          <w:rFonts w:ascii="Times New Roman" w:hAnsi="Times New Roman"/>
          <w:b w:val="0"/>
          <w:i w:val="0"/>
          <w:sz w:val="28"/>
        </w:rPr>
        <w:t>Советской Армии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933FC0">
        <w:rPr>
          <w:rFonts w:ascii="Times New Roman" w:hAnsi="Times New Roman"/>
          <w:b w:val="0"/>
          <w:i w:val="0"/>
          <w:sz w:val="28"/>
        </w:rPr>
        <w:t>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235322">
        <w:rPr>
          <w:rFonts w:ascii="Times New Roman" w:hAnsi="Times New Roman"/>
          <w:sz w:val="28"/>
          <w:szCs w:val="28"/>
        </w:rPr>
        <w:t>протокола комиссии по приватизации от 26.08.2025 № 20-25/457</w:t>
      </w:r>
      <w:r w:rsidR="001966E3" w:rsidRPr="00E069BA">
        <w:rPr>
          <w:rFonts w:ascii="Times New Roman" w:hAnsi="Times New Roman"/>
          <w:sz w:val="28"/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="00933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80159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180159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80159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80159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80159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80159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180159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F147B4" w:rsidRDefault="00F147B4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933FC0">
        <w:tc>
          <w:tcPr>
            <w:tcW w:w="5898" w:type="dxa"/>
          </w:tcPr>
          <w:p w:rsidR="00235322" w:rsidRDefault="00235322" w:rsidP="006A6BE4">
            <w:pPr>
              <w:pStyle w:val="aa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235322">
            <w:pPr>
              <w:pStyle w:val="aa"/>
            </w:pPr>
            <w:r>
              <w:t>Глав</w:t>
            </w:r>
            <w:r w:rsidR="00235322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5" w:type="dxa"/>
            <w:vAlign w:val="center"/>
          </w:tcPr>
          <w:p w:rsidR="00235322" w:rsidRDefault="007539D2" w:rsidP="00AF2FC3">
            <w:pPr>
              <w:pStyle w:val="aa"/>
              <w:jc w:val="center"/>
            </w:pPr>
            <w:r>
              <w:t xml:space="preserve">         </w:t>
            </w:r>
            <w:r w:rsidR="00F147B4">
              <w:t xml:space="preserve">  </w:t>
            </w:r>
          </w:p>
          <w:p w:rsidR="003F2AD1" w:rsidRDefault="00235322" w:rsidP="00AF2FC3">
            <w:pPr>
              <w:pStyle w:val="aa"/>
              <w:jc w:val="center"/>
            </w:pPr>
            <w:r>
              <w:t xml:space="preserve">                  </w:t>
            </w:r>
            <w:r w:rsidR="00771964">
              <w:t>Т.В. Голдырева</w:t>
            </w:r>
            <w:r w:rsidR="007539D2">
              <w:t xml:space="preserve">        </w:t>
            </w:r>
          </w:p>
          <w:p w:rsidR="00D24101" w:rsidRDefault="003F2AD1" w:rsidP="00AF2FC3">
            <w:pPr>
              <w:pStyle w:val="aa"/>
              <w:jc w:val="center"/>
            </w:pPr>
            <w:r>
              <w:t xml:space="preserve">                   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585DEC">
        <w:rPr>
          <w:rFonts w:ascii="Times New Roman" w:hAnsi="Times New Roman"/>
          <w:sz w:val="28"/>
          <w:szCs w:val="28"/>
        </w:rPr>
        <w:t>29.08.</w:t>
      </w:r>
      <w:r w:rsidR="008A2FCB">
        <w:rPr>
          <w:rFonts w:ascii="Times New Roman" w:hAnsi="Times New Roman"/>
          <w:sz w:val="28"/>
          <w:szCs w:val="28"/>
        </w:rPr>
        <w:t>2025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585DEC">
        <w:rPr>
          <w:rFonts w:ascii="Times New Roman" w:hAnsi="Times New Roman"/>
          <w:sz w:val="28"/>
          <w:szCs w:val="28"/>
        </w:rPr>
        <w:t xml:space="preserve"> 380И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933F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A2FCB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Pr="008A2FCB">
        <w:rPr>
          <w:rFonts w:ascii="Times New Roman" w:hAnsi="Times New Roman"/>
          <w:sz w:val="28"/>
          <w:szCs w:val="28"/>
        </w:rPr>
        <w:t>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1.3. Год ввода в эксплуатацию – 19</w:t>
      </w:r>
      <w:r w:rsidR="00933FC0">
        <w:rPr>
          <w:rFonts w:ascii="Times New Roman" w:hAnsi="Times New Roman"/>
          <w:sz w:val="28"/>
          <w:szCs w:val="28"/>
        </w:rPr>
        <w:t>73</w:t>
      </w:r>
      <w:r w:rsidRPr="008A2FCB">
        <w:rPr>
          <w:rFonts w:ascii="Times New Roman" w:hAnsi="Times New Roman"/>
          <w:sz w:val="28"/>
          <w:szCs w:val="28"/>
        </w:rPr>
        <w:t xml:space="preserve"> г.;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1.4. Площадь – </w:t>
      </w:r>
      <w:r w:rsidR="006A6BE4">
        <w:rPr>
          <w:rFonts w:ascii="Times New Roman" w:hAnsi="Times New Roman"/>
          <w:sz w:val="28"/>
          <w:szCs w:val="28"/>
        </w:rPr>
        <w:t>102,0</w:t>
      </w:r>
      <w:r w:rsidRPr="008A2FCB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8A2FCB">
        <w:rPr>
          <w:rFonts w:ascii="Times New Roman" w:hAnsi="Times New Roman"/>
          <w:sz w:val="28"/>
          <w:szCs w:val="28"/>
        </w:rPr>
        <w:t>.м</w:t>
      </w:r>
      <w:proofErr w:type="gramEnd"/>
      <w:r w:rsidRPr="008A2FCB">
        <w:rPr>
          <w:rFonts w:ascii="Times New Roman" w:hAnsi="Times New Roman"/>
          <w:sz w:val="28"/>
          <w:szCs w:val="28"/>
        </w:rPr>
        <w:t>етров;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1.5. Назначение – нежилое;</w:t>
      </w:r>
    </w:p>
    <w:p w:rsidR="008C1F0C" w:rsidRPr="008A2FCB" w:rsidRDefault="008C1F0C" w:rsidP="008A2FCB">
      <w:pPr>
        <w:numPr>
          <w:ilvl w:val="1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Начальная цена объекта с учетом НДС – </w:t>
      </w:r>
      <w:r w:rsidR="006A6BE4">
        <w:rPr>
          <w:rFonts w:ascii="Times New Roman" w:hAnsi="Times New Roman"/>
          <w:sz w:val="28"/>
          <w:szCs w:val="28"/>
        </w:rPr>
        <w:t>828</w:t>
      </w:r>
      <w:r w:rsidRPr="008A2FCB">
        <w:rPr>
          <w:rFonts w:ascii="Times New Roman" w:hAnsi="Times New Roman"/>
          <w:sz w:val="28"/>
          <w:szCs w:val="28"/>
        </w:rPr>
        <w:t xml:space="preserve"> 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1.7. Задаток –  </w:t>
      </w:r>
      <w:r w:rsidR="006A6BE4">
        <w:rPr>
          <w:rFonts w:ascii="Times New Roman" w:hAnsi="Times New Roman"/>
          <w:sz w:val="28"/>
          <w:szCs w:val="28"/>
        </w:rPr>
        <w:t>82 8</w:t>
      </w:r>
      <w:r w:rsidRPr="008A2FCB">
        <w:rPr>
          <w:rFonts w:ascii="Times New Roman" w:hAnsi="Times New Roman"/>
          <w:sz w:val="28"/>
          <w:szCs w:val="28"/>
        </w:rPr>
        <w:t>00,00 рублей;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1.8. Шаг аукциона – </w:t>
      </w:r>
      <w:r w:rsidR="006A6BE4">
        <w:rPr>
          <w:rFonts w:ascii="Times New Roman" w:hAnsi="Times New Roman"/>
          <w:sz w:val="28"/>
          <w:szCs w:val="28"/>
        </w:rPr>
        <w:t>15</w:t>
      </w:r>
      <w:r w:rsidRPr="008A2FCB">
        <w:rPr>
          <w:rFonts w:ascii="Times New Roman" w:hAnsi="Times New Roman"/>
          <w:sz w:val="28"/>
          <w:szCs w:val="28"/>
        </w:rPr>
        <w:t xml:space="preserve"> 000,00 рублей.</w:t>
      </w:r>
    </w:p>
    <w:p w:rsidR="008C1F0C" w:rsidRPr="008A2FCB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8A2FCB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8A2FCB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bCs/>
          <w:sz w:val="28"/>
          <w:szCs w:val="28"/>
        </w:rPr>
        <w:t xml:space="preserve">2.1. </w:t>
      </w:r>
      <w:r w:rsidRPr="008A2FC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A2FCB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A2FCB">
        <w:rPr>
          <w:rFonts w:ascii="Times New Roman" w:hAnsi="Times New Roman"/>
          <w:sz w:val="28"/>
          <w:szCs w:val="28"/>
        </w:rPr>
        <w:t>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A2FCB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A2FCB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A2FCB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A2FC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Шаг аукциона – </w:t>
      </w:r>
      <w:r w:rsidR="006A6BE4">
        <w:rPr>
          <w:rFonts w:ascii="Times New Roman" w:hAnsi="Times New Roman"/>
          <w:sz w:val="28"/>
          <w:szCs w:val="28"/>
        </w:rPr>
        <w:t>15</w:t>
      </w:r>
      <w:r w:rsidR="00933FC0">
        <w:rPr>
          <w:rFonts w:ascii="Times New Roman" w:hAnsi="Times New Roman"/>
          <w:sz w:val="28"/>
          <w:szCs w:val="28"/>
        </w:rPr>
        <w:t xml:space="preserve"> 000 (</w:t>
      </w:r>
      <w:r w:rsidR="006A6BE4">
        <w:rPr>
          <w:rFonts w:ascii="Times New Roman" w:hAnsi="Times New Roman"/>
          <w:sz w:val="28"/>
          <w:szCs w:val="28"/>
        </w:rPr>
        <w:t>пятна</w:t>
      </w:r>
      <w:r w:rsidR="00933FC0">
        <w:rPr>
          <w:rFonts w:ascii="Times New Roman" w:hAnsi="Times New Roman"/>
          <w:sz w:val="28"/>
          <w:szCs w:val="28"/>
        </w:rPr>
        <w:t>дцать</w:t>
      </w:r>
      <w:r w:rsidRPr="008A2FCB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A2FCB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A2FC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0965DF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F5" w:rsidRDefault="001E40F5">
      <w:r>
        <w:separator/>
      </w:r>
    </w:p>
  </w:endnote>
  <w:endnote w:type="continuationSeparator" w:id="0">
    <w:p w:rsidR="001E40F5" w:rsidRDefault="001E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F5" w:rsidRDefault="001E40F5">
      <w:r>
        <w:separator/>
      </w:r>
    </w:p>
  </w:footnote>
  <w:footnote w:type="continuationSeparator" w:id="0">
    <w:p w:rsidR="001E40F5" w:rsidRDefault="001E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95F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A95F25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585DEC">
          <w:rPr>
            <w:rFonts w:ascii="Times New Roman" w:hAnsi="Times New Roman"/>
            <w:noProof/>
            <w:sz w:val="20"/>
          </w:rPr>
          <w:t>4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E29AB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4760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1A48"/>
    <w:rsid w:val="000413CB"/>
    <w:rsid w:val="00042F48"/>
    <w:rsid w:val="000847CB"/>
    <w:rsid w:val="000902EF"/>
    <w:rsid w:val="00095081"/>
    <w:rsid w:val="000965DF"/>
    <w:rsid w:val="000B2F58"/>
    <w:rsid w:val="000B7BB1"/>
    <w:rsid w:val="000D2B0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46D9"/>
    <w:rsid w:val="00180159"/>
    <w:rsid w:val="001830CB"/>
    <w:rsid w:val="001859A9"/>
    <w:rsid w:val="001956B7"/>
    <w:rsid w:val="001966E3"/>
    <w:rsid w:val="001A2444"/>
    <w:rsid w:val="001A528C"/>
    <w:rsid w:val="001D0824"/>
    <w:rsid w:val="001D23CA"/>
    <w:rsid w:val="001E40F5"/>
    <w:rsid w:val="001F4FA0"/>
    <w:rsid w:val="00200959"/>
    <w:rsid w:val="00200D1F"/>
    <w:rsid w:val="0021344E"/>
    <w:rsid w:val="002211C0"/>
    <w:rsid w:val="0022496B"/>
    <w:rsid w:val="00235322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6A4B"/>
    <w:rsid w:val="002F33A0"/>
    <w:rsid w:val="00307257"/>
    <w:rsid w:val="00323380"/>
    <w:rsid w:val="003418AE"/>
    <w:rsid w:val="003667D7"/>
    <w:rsid w:val="003703DB"/>
    <w:rsid w:val="00374A3C"/>
    <w:rsid w:val="00385C15"/>
    <w:rsid w:val="003A14A7"/>
    <w:rsid w:val="003D3C7F"/>
    <w:rsid w:val="003F2AD1"/>
    <w:rsid w:val="00437BDA"/>
    <w:rsid w:val="004772F1"/>
    <w:rsid w:val="00495BF4"/>
    <w:rsid w:val="004B5EAD"/>
    <w:rsid w:val="004B6859"/>
    <w:rsid w:val="004C4753"/>
    <w:rsid w:val="004D1B6A"/>
    <w:rsid w:val="004E6226"/>
    <w:rsid w:val="004F0686"/>
    <w:rsid w:val="004F2B35"/>
    <w:rsid w:val="00500A6C"/>
    <w:rsid w:val="00501275"/>
    <w:rsid w:val="00522F92"/>
    <w:rsid w:val="0052571A"/>
    <w:rsid w:val="0052780E"/>
    <w:rsid w:val="00556034"/>
    <w:rsid w:val="00560F05"/>
    <w:rsid w:val="0056149D"/>
    <w:rsid w:val="00581553"/>
    <w:rsid w:val="005820D2"/>
    <w:rsid w:val="00585DEC"/>
    <w:rsid w:val="005B3007"/>
    <w:rsid w:val="005B6432"/>
    <w:rsid w:val="005F656C"/>
    <w:rsid w:val="006042FF"/>
    <w:rsid w:val="00622CD6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93FE0"/>
    <w:rsid w:val="006A0457"/>
    <w:rsid w:val="006A0851"/>
    <w:rsid w:val="006A6BE4"/>
    <w:rsid w:val="006C155A"/>
    <w:rsid w:val="006C200F"/>
    <w:rsid w:val="006C5BEC"/>
    <w:rsid w:val="006C5FEF"/>
    <w:rsid w:val="006E0E18"/>
    <w:rsid w:val="00710592"/>
    <w:rsid w:val="00724983"/>
    <w:rsid w:val="00735C19"/>
    <w:rsid w:val="00736972"/>
    <w:rsid w:val="007539D2"/>
    <w:rsid w:val="007552BA"/>
    <w:rsid w:val="0076047D"/>
    <w:rsid w:val="00771964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416B0"/>
    <w:rsid w:val="00841709"/>
    <w:rsid w:val="008524BF"/>
    <w:rsid w:val="00864B42"/>
    <w:rsid w:val="00875F34"/>
    <w:rsid w:val="00877DA2"/>
    <w:rsid w:val="0088630D"/>
    <w:rsid w:val="008916C9"/>
    <w:rsid w:val="008959C6"/>
    <w:rsid w:val="008A158F"/>
    <w:rsid w:val="008A2FCB"/>
    <w:rsid w:val="008C1F0C"/>
    <w:rsid w:val="008E0BBF"/>
    <w:rsid w:val="008F5410"/>
    <w:rsid w:val="00901F0E"/>
    <w:rsid w:val="00902C83"/>
    <w:rsid w:val="00903CCF"/>
    <w:rsid w:val="0092471E"/>
    <w:rsid w:val="00927207"/>
    <w:rsid w:val="00933FC0"/>
    <w:rsid w:val="00964847"/>
    <w:rsid w:val="00964B24"/>
    <w:rsid w:val="00974517"/>
    <w:rsid w:val="009777F6"/>
    <w:rsid w:val="009825CD"/>
    <w:rsid w:val="00993382"/>
    <w:rsid w:val="0099338B"/>
    <w:rsid w:val="009936E0"/>
    <w:rsid w:val="00993A86"/>
    <w:rsid w:val="009963F0"/>
    <w:rsid w:val="009B4B6A"/>
    <w:rsid w:val="009E0DB3"/>
    <w:rsid w:val="00A028BF"/>
    <w:rsid w:val="00A0330B"/>
    <w:rsid w:val="00A053BE"/>
    <w:rsid w:val="00A06A5F"/>
    <w:rsid w:val="00A273EC"/>
    <w:rsid w:val="00A451F8"/>
    <w:rsid w:val="00A53D5F"/>
    <w:rsid w:val="00A54579"/>
    <w:rsid w:val="00A54CCC"/>
    <w:rsid w:val="00A55B67"/>
    <w:rsid w:val="00A632BE"/>
    <w:rsid w:val="00A65C7F"/>
    <w:rsid w:val="00A70826"/>
    <w:rsid w:val="00A71783"/>
    <w:rsid w:val="00A95605"/>
    <w:rsid w:val="00A95F25"/>
    <w:rsid w:val="00A9716A"/>
    <w:rsid w:val="00AA73B3"/>
    <w:rsid w:val="00AB16A3"/>
    <w:rsid w:val="00AB5F38"/>
    <w:rsid w:val="00AC14B0"/>
    <w:rsid w:val="00AC2816"/>
    <w:rsid w:val="00AD1289"/>
    <w:rsid w:val="00AD4870"/>
    <w:rsid w:val="00AE3827"/>
    <w:rsid w:val="00AF2FC3"/>
    <w:rsid w:val="00B05475"/>
    <w:rsid w:val="00B30C1B"/>
    <w:rsid w:val="00B41227"/>
    <w:rsid w:val="00B57C7B"/>
    <w:rsid w:val="00B62CCD"/>
    <w:rsid w:val="00B70363"/>
    <w:rsid w:val="00B77F82"/>
    <w:rsid w:val="00B80909"/>
    <w:rsid w:val="00B82D4E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64A94"/>
    <w:rsid w:val="00CB6097"/>
    <w:rsid w:val="00CC2892"/>
    <w:rsid w:val="00CC44C6"/>
    <w:rsid w:val="00CD6709"/>
    <w:rsid w:val="00CE087D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147B4"/>
    <w:rsid w:val="00F203E9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18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2025-08-27T08:29:00Z</cp:lastPrinted>
  <dcterms:created xsi:type="dcterms:W3CDTF">2025-08-27T08:26:00Z</dcterms:created>
  <dcterms:modified xsi:type="dcterms:W3CDTF">2025-09-01T02:13:00Z</dcterms:modified>
</cp:coreProperties>
</file>